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0E51" w14:textId="77777777" w:rsidR="00017D3B" w:rsidRDefault="00017D3B" w:rsidP="00017D3B">
      <w:pPr>
        <w:pStyle w:val="Heading2"/>
      </w:pPr>
      <w:bookmarkStart w:id="0" w:name="_Toc208577284"/>
      <w:r>
        <w:t>Step 1: Why Allocate Curb Space Use?</w:t>
      </w:r>
      <w:bookmarkEnd w:id="0"/>
    </w:p>
    <w:p w14:paraId="4A840960" w14:textId="77777777" w:rsidR="00017D3B" w:rsidRDefault="00017D3B" w:rsidP="00017D3B">
      <w:r>
        <w:t xml:space="preserve">The guide details a new process for allocating curb space across numerous DDOT functions, adding a curb space analysis tool to improve planning, design, and operational decision-making. Recommended applications include (1) an updated approach to DDOT’s current curbside management on-going activities, (2) integration into project planning and small area studies, and (3) inclusion in land development application reviews. The process provides a tool for planners to proactively optimize the use of the curb space to benefit communities as well as support the function of the street. An advanced application of this guide offers a new opportunity to assess safety conditions, identifying conflicting movements between uses, sight distance obstructions, and other operational issues. </w:t>
      </w:r>
    </w:p>
    <w:p w14:paraId="65F522F6" w14:textId="77777777" w:rsidR="000839E4" w:rsidRDefault="000839E4"/>
    <w:sectPr w:rsidR="00083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3B"/>
    <w:rsid w:val="00017D3B"/>
    <w:rsid w:val="000839E4"/>
    <w:rsid w:val="003511E5"/>
    <w:rsid w:val="004A38BA"/>
    <w:rsid w:val="006C56D7"/>
    <w:rsid w:val="008B0A53"/>
    <w:rsid w:val="00D2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EB25"/>
  <w15:chartTrackingRefBased/>
  <w15:docId w15:val="{CB7E4324-C0CA-4451-BFF9-0301D08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3B"/>
  </w:style>
  <w:style w:type="paragraph" w:styleId="Heading1">
    <w:name w:val="heading 1"/>
    <w:basedOn w:val="Normal"/>
    <w:next w:val="Normal"/>
    <w:link w:val="Heading1Char"/>
    <w:uiPriority w:val="9"/>
    <w:qFormat/>
    <w:rsid w:val="00017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7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7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D3B"/>
    <w:rPr>
      <w:rFonts w:eastAsiaTheme="majorEastAsia" w:cstheme="majorBidi"/>
      <w:color w:val="272727" w:themeColor="text1" w:themeTint="D8"/>
    </w:rPr>
  </w:style>
  <w:style w:type="paragraph" w:styleId="Title">
    <w:name w:val="Title"/>
    <w:basedOn w:val="Normal"/>
    <w:next w:val="Normal"/>
    <w:link w:val="TitleChar"/>
    <w:uiPriority w:val="10"/>
    <w:qFormat/>
    <w:rsid w:val="00017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D3B"/>
    <w:pPr>
      <w:spacing w:before="160"/>
      <w:jc w:val="center"/>
    </w:pPr>
    <w:rPr>
      <w:i/>
      <w:iCs/>
      <w:color w:val="404040" w:themeColor="text1" w:themeTint="BF"/>
    </w:rPr>
  </w:style>
  <w:style w:type="character" w:customStyle="1" w:styleId="QuoteChar">
    <w:name w:val="Quote Char"/>
    <w:basedOn w:val="DefaultParagraphFont"/>
    <w:link w:val="Quote"/>
    <w:uiPriority w:val="29"/>
    <w:rsid w:val="00017D3B"/>
    <w:rPr>
      <w:i/>
      <w:iCs/>
      <w:color w:val="404040" w:themeColor="text1" w:themeTint="BF"/>
    </w:rPr>
  </w:style>
  <w:style w:type="paragraph" w:styleId="ListParagraph">
    <w:name w:val="List Paragraph"/>
    <w:basedOn w:val="Normal"/>
    <w:uiPriority w:val="34"/>
    <w:qFormat/>
    <w:rsid w:val="00017D3B"/>
    <w:pPr>
      <w:ind w:left="720"/>
      <w:contextualSpacing/>
    </w:pPr>
  </w:style>
  <w:style w:type="character" w:styleId="IntenseEmphasis">
    <w:name w:val="Intense Emphasis"/>
    <w:basedOn w:val="DefaultParagraphFont"/>
    <w:uiPriority w:val="21"/>
    <w:qFormat/>
    <w:rsid w:val="00017D3B"/>
    <w:rPr>
      <w:i/>
      <w:iCs/>
      <w:color w:val="0F4761" w:themeColor="accent1" w:themeShade="BF"/>
    </w:rPr>
  </w:style>
  <w:style w:type="paragraph" w:styleId="IntenseQuote">
    <w:name w:val="Intense Quote"/>
    <w:basedOn w:val="Normal"/>
    <w:next w:val="Normal"/>
    <w:link w:val="IntenseQuoteChar"/>
    <w:uiPriority w:val="30"/>
    <w:qFormat/>
    <w:rsid w:val="00017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D3B"/>
    <w:rPr>
      <w:i/>
      <w:iCs/>
      <w:color w:val="0F4761" w:themeColor="accent1" w:themeShade="BF"/>
    </w:rPr>
  </w:style>
  <w:style w:type="character" w:styleId="IntenseReference">
    <w:name w:val="Intense Reference"/>
    <w:basedOn w:val="DefaultParagraphFont"/>
    <w:uiPriority w:val="32"/>
    <w:qFormat/>
    <w:rsid w:val="00017D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701</Characters>
  <Application>Microsoft Office Word</Application>
  <DocSecurity>0</DocSecurity>
  <Lines>10</Lines>
  <Paragraphs>2</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Lawrence J.</dc:creator>
  <cp:keywords/>
  <dc:description/>
  <cp:lastModifiedBy>Marcus, Lawrence J.</cp:lastModifiedBy>
  <cp:revision>1</cp:revision>
  <dcterms:created xsi:type="dcterms:W3CDTF">2025-10-05T22:14:00Z</dcterms:created>
  <dcterms:modified xsi:type="dcterms:W3CDTF">2025-10-05T22:15:00Z</dcterms:modified>
</cp:coreProperties>
</file>